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61" w:rsidRPr="007A4C23" w:rsidRDefault="00223461" w:rsidP="007A4C23">
      <w:pPr>
        <w:pStyle w:val="NormalWeb"/>
        <w:spacing w:before="0" w:beforeAutospacing="0" w:after="150" w:afterAutospacing="0" w:line="360" w:lineRule="auto"/>
        <w:jc w:val="center"/>
        <w:rPr>
          <w:color w:val="000000"/>
          <w:sz w:val="32"/>
          <w:szCs w:val="32"/>
        </w:rPr>
      </w:pPr>
      <w:r w:rsidRPr="007A4C23">
        <w:rPr>
          <w:b/>
          <w:sz w:val="32"/>
          <w:szCs w:val="32"/>
        </w:rPr>
        <w:t>Поликультурная среда в ДОУ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color w:val="000000"/>
          <w:sz w:val="28"/>
          <w:szCs w:val="28"/>
        </w:rPr>
        <w:t xml:space="preserve">  Говоря о традициях, особенностях нашего ДОУ, об опыте социального взаимодействия, мы делаем акцент на том, что</w:t>
      </w:r>
      <w:r w:rsidRPr="00B61B38">
        <w:rPr>
          <w:rStyle w:val="apple-converted-space"/>
          <w:color w:val="000000"/>
          <w:sz w:val="28"/>
          <w:szCs w:val="28"/>
        </w:rPr>
        <w:t> </w:t>
      </w:r>
      <w:r w:rsidRPr="00B61B38">
        <w:rPr>
          <w:i/>
          <w:iCs/>
          <w:color w:val="000000"/>
          <w:sz w:val="28"/>
          <w:szCs w:val="28"/>
        </w:rPr>
        <w:t>наше учебное заведение открыто для дружбы, сотрудничества</w:t>
      </w:r>
      <w:r w:rsidRPr="00B61B3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B61B38">
        <w:rPr>
          <w:color w:val="000000"/>
          <w:sz w:val="28"/>
          <w:szCs w:val="28"/>
        </w:rPr>
        <w:t>со всеми,</w:t>
      </w:r>
      <w:r w:rsidRPr="00B61B38">
        <w:rPr>
          <w:rFonts w:ascii="Arial" w:hAnsi="Arial" w:cs="Arial"/>
          <w:color w:val="000000"/>
          <w:sz w:val="28"/>
          <w:szCs w:val="28"/>
        </w:rPr>
        <w:t xml:space="preserve"> </w:t>
      </w:r>
      <w:r w:rsidRPr="00B61B38">
        <w:rPr>
          <w:color w:val="000000"/>
          <w:sz w:val="28"/>
          <w:szCs w:val="28"/>
        </w:rPr>
        <w:t>кто разделяет наши идеи, основанные на развитии личности ребенка, расширении области его интересов и возможности их реализовать.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color w:val="000000"/>
          <w:sz w:val="28"/>
          <w:szCs w:val="28"/>
        </w:rPr>
        <w:t xml:space="preserve">      Наш  детский сад многонационален, его посещают  русские, башкиры, татары, марийцы, чуваши, белорусы, грузины, таджики и другие.</w:t>
      </w:r>
    </w:p>
    <w:p w:rsidR="00223461" w:rsidRPr="00B61B38" w:rsidRDefault="00223461" w:rsidP="003F41D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Pr="00B61B38">
        <w:rPr>
          <w:color w:val="000000"/>
          <w:sz w:val="28"/>
          <w:szCs w:val="28"/>
        </w:rPr>
        <w:t xml:space="preserve"> Все мы знаем, что поликультурная образовательная среда призвана помогать учитывать особенности детей, принимать во внимание их культурную самобытность, способствовать более успешной адаптации детей к инокультурным условиям посредством образования.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B61B38">
        <w:rPr>
          <w:color w:val="000000"/>
          <w:sz w:val="28"/>
          <w:szCs w:val="28"/>
        </w:rPr>
        <w:t>То есть все дети, независимо от этнического происхождения, религиозных, языковых, образовательных и других культурологических характеристик, должны иметь равные возможности получать полноценное образование и воспитание, уважение и внимание, а также социальное развитие в соответствии со своими потребностями.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61B38">
        <w:rPr>
          <w:color w:val="000000"/>
          <w:sz w:val="28"/>
          <w:szCs w:val="28"/>
        </w:rPr>
        <w:t>Но если образование и воспитание зависит от педагога, его компетентности, то уважение и внимание – это важнейшие составляющие достойных и комфортных отношений не только между педагогом</w:t>
      </w:r>
      <w:r>
        <w:rPr>
          <w:color w:val="000000"/>
          <w:sz w:val="28"/>
          <w:szCs w:val="28"/>
        </w:rPr>
        <w:t xml:space="preserve"> и ребенком, но и между детьми и их родителями. </w:t>
      </w:r>
      <w:r w:rsidRPr="00B61B38">
        <w:rPr>
          <w:color w:val="000000"/>
          <w:sz w:val="28"/>
          <w:szCs w:val="28"/>
        </w:rPr>
        <w:t>Уникальность каждой культурной группы в саду принимает педагог, но, к сожалению, не всегда к иной национальной культуре с пониманием и уважением относятся дети и их родители.</w:t>
      </w:r>
      <w:r>
        <w:rPr>
          <w:color w:val="000000"/>
          <w:sz w:val="28"/>
          <w:szCs w:val="28"/>
        </w:rPr>
        <w:t xml:space="preserve"> </w:t>
      </w:r>
      <w:r w:rsidRPr="00B61B38">
        <w:rPr>
          <w:color w:val="000000"/>
          <w:sz w:val="28"/>
          <w:szCs w:val="28"/>
        </w:rPr>
        <w:t>Противостоять предубеждениям, предвзятости помогает поликультурное воспитание.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B61B38">
        <w:rPr>
          <w:color w:val="000000"/>
          <w:sz w:val="28"/>
          <w:szCs w:val="28"/>
        </w:rPr>
        <w:t xml:space="preserve">В различных видах деятельности присутствует поликультурный компонент. Но хочется отметить, что обучение  создают особые условия и возможности по формированию поликультурного мировоззрения </w:t>
      </w:r>
      <w:r>
        <w:rPr>
          <w:color w:val="000000"/>
          <w:sz w:val="28"/>
          <w:szCs w:val="28"/>
        </w:rPr>
        <w:t>воспитанников</w:t>
      </w:r>
      <w:r w:rsidRPr="00B61B38">
        <w:rPr>
          <w:color w:val="000000"/>
          <w:sz w:val="28"/>
          <w:szCs w:val="28"/>
        </w:rPr>
        <w:t xml:space="preserve">, т.к. приобщают </w:t>
      </w:r>
      <w:r>
        <w:rPr>
          <w:color w:val="000000"/>
          <w:sz w:val="28"/>
          <w:szCs w:val="28"/>
        </w:rPr>
        <w:t>детей</w:t>
      </w:r>
      <w:r w:rsidRPr="00B61B38">
        <w:rPr>
          <w:color w:val="000000"/>
          <w:sz w:val="28"/>
          <w:szCs w:val="28"/>
        </w:rPr>
        <w:t xml:space="preserve"> к толерантности и поликультурному воспитанию ненавязчиво, ребенок сам проявляет активность, участвует, и готовится к мероприятию, испытывает духовное наслаждение от активного или пассивного участия. Ребенок переживает, остро ощущает все происходящее.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</w:t>
      </w:r>
      <w:r w:rsidRPr="00B61B38">
        <w:rPr>
          <w:color w:val="000000"/>
          <w:sz w:val="28"/>
          <w:szCs w:val="28"/>
        </w:rPr>
        <w:t>сновные</w:t>
      </w:r>
      <w:r w:rsidRPr="00B61B38">
        <w:rPr>
          <w:rStyle w:val="apple-converted-space"/>
          <w:color w:val="000000"/>
          <w:sz w:val="28"/>
          <w:szCs w:val="28"/>
        </w:rPr>
        <w:t> </w:t>
      </w:r>
      <w:r w:rsidRPr="000A2713">
        <w:rPr>
          <w:bCs/>
          <w:iCs/>
          <w:color w:val="000000"/>
          <w:sz w:val="28"/>
          <w:szCs w:val="28"/>
        </w:rPr>
        <w:t xml:space="preserve">задачи </w:t>
      </w:r>
      <w:r w:rsidRPr="00B61B38">
        <w:rPr>
          <w:color w:val="000000"/>
          <w:sz w:val="28"/>
          <w:szCs w:val="28"/>
        </w:rPr>
        <w:t>работы в области поликультурного воспитания детей</w:t>
      </w:r>
      <w:r>
        <w:rPr>
          <w:color w:val="000000"/>
          <w:sz w:val="28"/>
          <w:szCs w:val="28"/>
        </w:rPr>
        <w:t xml:space="preserve"> в нашем ДОУ: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color w:val="000000"/>
          <w:sz w:val="28"/>
          <w:szCs w:val="28"/>
        </w:rPr>
        <w:t>-</w:t>
      </w:r>
      <w:r w:rsidRPr="00B61B38">
        <w:rPr>
          <w:rStyle w:val="apple-converted-space"/>
          <w:color w:val="000000"/>
          <w:sz w:val="28"/>
          <w:szCs w:val="28"/>
        </w:rPr>
        <w:t> </w:t>
      </w:r>
      <w:r w:rsidRPr="00B61B38">
        <w:rPr>
          <w:i/>
          <w:iCs/>
          <w:color w:val="000000"/>
          <w:sz w:val="28"/>
          <w:szCs w:val="28"/>
        </w:rPr>
        <w:t>формирование представлений о многообразии культур и их взаимосвязи;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i/>
          <w:iCs/>
          <w:color w:val="000000"/>
          <w:sz w:val="28"/>
          <w:szCs w:val="28"/>
        </w:rPr>
        <w:t>- осознание важности культурного многообразия для самореализации личности;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i/>
          <w:iCs/>
          <w:color w:val="000000"/>
          <w:sz w:val="28"/>
          <w:szCs w:val="28"/>
        </w:rPr>
        <w:t>- воспитание позитивного отношения к культурным различиям;</w:t>
      </w:r>
    </w:p>
    <w:p w:rsidR="00223461" w:rsidRPr="00B61B38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61B38">
        <w:rPr>
          <w:i/>
          <w:iCs/>
          <w:color w:val="000000"/>
          <w:sz w:val="28"/>
          <w:szCs w:val="28"/>
        </w:rPr>
        <w:t>- развитие умений и навыков взаимодействия носителей разных культур на основе толерантности и взаимопонимания.</w:t>
      </w:r>
    </w:p>
    <w:p w:rsidR="00223461" w:rsidRPr="00140F0F" w:rsidRDefault="00223461" w:rsidP="003F41D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140F0F">
        <w:rPr>
          <w:rFonts w:ascii="Times New Roman" w:hAnsi="Times New Roman"/>
          <w:sz w:val="28"/>
          <w:szCs w:val="28"/>
        </w:rPr>
        <w:t xml:space="preserve">Известно, что поликультурное воспитание – это подготовка к жизни в </w:t>
      </w:r>
      <w:r w:rsidRPr="00140F0F">
        <w:rPr>
          <w:rFonts w:ascii="Times New Roman" w:hAnsi="Times New Roman"/>
          <w:i/>
          <w:sz w:val="28"/>
          <w:szCs w:val="28"/>
        </w:rPr>
        <w:t>полиэтническом</w:t>
      </w:r>
      <w:r w:rsidRPr="00140F0F">
        <w:rPr>
          <w:rFonts w:ascii="Times New Roman" w:hAnsi="Times New Roman"/>
          <w:sz w:val="28"/>
          <w:szCs w:val="28"/>
        </w:rPr>
        <w:t xml:space="preserve"> социуме, что включает в себя не только создание представлений о многообразии культур и воспитание </w:t>
      </w:r>
      <w:r w:rsidRPr="00140F0F">
        <w:rPr>
          <w:rFonts w:ascii="Times New Roman" w:hAnsi="Times New Roman"/>
          <w:i/>
          <w:sz w:val="28"/>
          <w:szCs w:val="28"/>
        </w:rPr>
        <w:t>этнотолерантности</w:t>
      </w:r>
      <w:r w:rsidRPr="00140F0F">
        <w:rPr>
          <w:rFonts w:ascii="Times New Roman" w:hAnsi="Times New Roman"/>
          <w:sz w:val="28"/>
          <w:szCs w:val="28"/>
        </w:rPr>
        <w:t>, но и приобщение к культуре своего народа. То есть с одной стороны, мы должны прививать уважение к другим культурам, с другой -</w:t>
      </w:r>
      <w:r w:rsidRPr="00140F0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140F0F">
        <w:rPr>
          <w:rFonts w:ascii="Times New Roman" w:hAnsi="Times New Roman"/>
          <w:sz w:val="28"/>
          <w:szCs w:val="28"/>
        </w:rPr>
        <w:t>ребенок должен знать свои корни. С историей и традициями родного края дети в нашем ДОУ знакомятся на различных мероприятиях:</w:t>
      </w:r>
      <w:r>
        <w:rPr>
          <w:rFonts w:ascii="Times New Roman" w:hAnsi="Times New Roman"/>
          <w:sz w:val="28"/>
          <w:szCs w:val="28"/>
        </w:rPr>
        <w:t xml:space="preserve"> тематических занятиях, развлечениях: </w:t>
      </w:r>
      <w:r w:rsidRPr="00140F0F">
        <w:rPr>
          <w:rFonts w:ascii="Times New Roman" w:hAnsi="Times New Roman"/>
          <w:sz w:val="28"/>
          <w:szCs w:val="28"/>
        </w:rPr>
        <w:t>«</w:t>
      </w:r>
      <w:r w:rsidRPr="00140F0F">
        <w:rPr>
          <w:rFonts w:ascii="Times New Roman" w:hAnsi="Times New Roman"/>
          <w:i/>
          <w:sz w:val="28"/>
          <w:szCs w:val="28"/>
          <w:lang w:val="tt-RU"/>
        </w:rPr>
        <w:t>Нәурүз бәйрәме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40F0F">
        <w:rPr>
          <w:rFonts w:ascii="Times New Roman" w:hAnsi="Times New Roman"/>
          <w:sz w:val="28"/>
          <w:szCs w:val="28"/>
        </w:rPr>
        <w:t>(Навруз)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40F0F">
        <w:rPr>
          <w:rFonts w:ascii="Times New Roman" w:hAnsi="Times New Roman"/>
          <w:sz w:val="28"/>
          <w:szCs w:val="28"/>
        </w:rPr>
        <w:t>«</w:t>
      </w:r>
      <w:r w:rsidRPr="00140F0F">
        <w:rPr>
          <w:rFonts w:ascii="Times New Roman" w:hAnsi="Times New Roman"/>
          <w:i/>
          <w:sz w:val="28"/>
          <w:szCs w:val="28"/>
        </w:rPr>
        <w:t>Сабантуй</w:t>
      </w:r>
      <w:r w:rsidRPr="00140F0F">
        <w:rPr>
          <w:rFonts w:ascii="Times New Roman" w:hAnsi="Times New Roman"/>
          <w:i/>
          <w:sz w:val="28"/>
          <w:szCs w:val="28"/>
          <w:lang w:val="tt-RU"/>
        </w:rPr>
        <w:t>-</w:t>
      </w:r>
      <w:r w:rsidRPr="00140F0F">
        <w:rPr>
          <w:rFonts w:ascii="Times New Roman" w:hAnsi="Times New Roman"/>
          <w:sz w:val="28"/>
          <w:szCs w:val="28"/>
        </w:rPr>
        <w:t>», «</w:t>
      </w:r>
      <w:r w:rsidRPr="00140F0F">
        <w:rPr>
          <w:rFonts w:ascii="Times New Roman" w:hAnsi="Times New Roman"/>
          <w:i/>
          <w:sz w:val="28"/>
          <w:szCs w:val="28"/>
        </w:rPr>
        <w:t>Город, в котором мы живем</w:t>
      </w:r>
      <w:r w:rsidRPr="00140F0F">
        <w:rPr>
          <w:rFonts w:ascii="Times New Roman" w:hAnsi="Times New Roman"/>
          <w:sz w:val="28"/>
          <w:szCs w:val="28"/>
        </w:rPr>
        <w:t>», «М</w:t>
      </w:r>
      <w:r w:rsidRPr="00140F0F">
        <w:rPr>
          <w:rFonts w:ascii="Times New Roman" w:hAnsi="Times New Roman"/>
          <w:i/>
          <w:sz w:val="28"/>
          <w:szCs w:val="28"/>
        </w:rPr>
        <w:t>оя республика- Татарстан!</w:t>
      </w:r>
      <w:r w:rsidRPr="00140F0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фестиваль дружбы </w:t>
      </w:r>
      <w:r w:rsidRPr="00140F0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40F0F">
        <w:rPr>
          <w:rFonts w:ascii="Times New Roman" w:hAnsi="Times New Roman"/>
          <w:sz w:val="28"/>
          <w:szCs w:val="28"/>
          <w:lang w:val="tt-RU"/>
        </w:rPr>
        <w:t>“</w:t>
      </w:r>
      <w:r w:rsidRPr="00140F0F">
        <w:rPr>
          <w:rFonts w:ascii="Times New Roman" w:hAnsi="Times New Roman"/>
          <w:i/>
          <w:sz w:val="28"/>
          <w:szCs w:val="28"/>
          <w:lang w:val="tt-RU"/>
        </w:rPr>
        <w:t>Родной язык- мое богатство</w:t>
      </w:r>
      <w:r w:rsidRPr="00140F0F">
        <w:rPr>
          <w:rFonts w:ascii="Times New Roman" w:hAnsi="Times New Roman"/>
          <w:sz w:val="28"/>
          <w:szCs w:val="28"/>
          <w:lang w:val="tt-RU"/>
        </w:rPr>
        <w:t>”</w:t>
      </w:r>
      <w:r>
        <w:rPr>
          <w:rFonts w:ascii="Times New Roman" w:hAnsi="Times New Roman"/>
          <w:sz w:val="28"/>
          <w:szCs w:val="28"/>
          <w:lang w:val="tt-RU"/>
        </w:rPr>
        <w:t xml:space="preserve"> 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F0F">
        <w:rPr>
          <w:rFonts w:ascii="Times New Roman" w:hAnsi="Times New Roman"/>
          <w:sz w:val="28"/>
          <w:szCs w:val="28"/>
        </w:rPr>
        <w:t xml:space="preserve">Знакомятся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140F0F">
        <w:rPr>
          <w:rFonts w:ascii="Times New Roman" w:hAnsi="Times New Roman"/>
          <w:sz w:val="28"/>
          <w:szCs w:val="28"/>
        </w:rPr>
        <w:t xml:space="preserve">новыми экспонатами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40F0F">
        <w:rPr>
          <w:rFonts w:ascii="Times New Roman" w:hAnsi="Times New Roman"/>
          <w:sz w:val="28"/>
          <w:szCs w:val="28"/>
        </w:rPr>
        <w:t>уголок</w:t>
      </w:r>
      <w:r>
        <w:rPr>
          <w:rFonts w:ascii="Times New Roman" w:hAnsi="Times New Roman"/>
          <w:sz w:val="28"/>
          <w:szCs w:val="28"/>
        </w:rPr>
        <w:t>е</w:t>
      </w:r>
      <w:r w:rsidRPr="00140F0F">
        <w:rPr>
          <w:rFonts w:ascii="Times New Roman" w:hAnsi="Times New Roman"/>
          <w:sz w:val="28"/>
          <w:szCs w:val="28"/>
        </w:rPr>
        <w:t xml:space="preserve"> культуры и быта татарского </w:t>
      </w:r>
      <w:r>
        <w:rPr>
          <w:rFonts w:ascii="Times New Roman" w:hAnsi="Times New Roman"/>
          <w:sz w:val="28"/>
          <w:szCs w:val="28"/>
        </w:rPr>
        <w:t xml:space="preserve">и русского </w:t>
      </w:r>
      <w:r w:rsidRPr="00140F0F">
        <w:rPr>
          <w:rFonts w:ascii="Times New Roman" w:hAnsi="Times New Roman"/>
          <w:sz w:val="28"/>
          <w:szCs w:val="28"/>
        </w:rPr>
        <w:t>народа «</w:t>
      </w:r>
      <w:r w:rsidRPr="00140F0F">
        <w:rPr>
          <w:rFonts w:ascii="Times New Roman" w:hAnsi="Times New Roman"/>
          <w:i/>
          <w:sz w:val="28"/>
          <w:szCs w:val="28"/>
        </w:rPr>
        <w:t xml:space="preserve">Тарихтан калган </w:t>
      </w:r>
      <w:r w:rsidRPr="00140F0F">
        <w:rPr>
          <w:rFonts w:ascii="Times New Roman" w:hAnsi="Times New Roman"/>
          <w:i/>
          <w:sz w:val="28"/>
          <w:szCs w:val="28"/>
          <w:lang w:val="tt-RU"/>
        </w:rPr>
        <w:t>эзләр</w:t>
      </w:r>
      <w:r w:rsidRPr="00140F0F">
        <w:rPr>
          <w:rFonts w:ascii="Times New Roman" w:hAnsi="Times New Roman"/>
          <w:sz w:val="28"/>
          <w:szCs w:val="28"/>
        </w:rPr>
        <w:t xml:space="preserve">». </w:t>
      </w:r>
    </w:p>
    <w:p w:rsidR="00223461" w:rsidRPr="00140F0F" w:rsidRDefault="00223461" w:rsidP="003F41DA">
      <w:pPr>
        <w:pStyle w:val="NormalWeb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223461" w:rsidRPr="00B61B38" w:rsidRDefault="00223461" w:rsidP="003F41DA">
      <w:pPr>
        <w:spacing w:line="360" w:lineRule="auto"/>
        <w:jc w:val="both"/>
        <w:rPr>
          <w:color w:val="FF0000"/>
          <w:sz w:val="28"/>
          <w:szCs w:val="28"/>
        </w:rPr>
      </w:pPr>
    </w:p>
    <w:sectPr w:rsidR="00223461" w:rsidRPr="00B61B38" w:rsidSect="0042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661"/>
    <w:rsid w:val="000A2713"/>
    <w:rsid w:val="0010120C"/>
    <w:rsid w:val="00140F0F"/>
    <w:rsid w:val="001A4459"/>
    <w:rsid w:val="00223461"/>
    <w:rsid w:val="00265661"/>
    <w:rsid w:val="003F41DA"/>
    <w:rsid w:val="0042504B"/>
    <w:rsid w:val="004C65AF"/>
    <w:rsid w:val="00553761"/>
    <w:rsid w:val="00573B27"/>
    <w:rsid w:val="006D5774"/>
    <w:rsid w:val="0074719B"/>
    <w:rsid w:val="00747700"/>
    <w:rsid w:val="007A4C23"/>
    <w:rsid w:val="008E5523"/>
    <w:rsid w:val="009112A8"/>
    <w:rsid w:val="00972878"/>
    <w:rsid w:val="009943CA"/>
    <w:rsid w:val="009A5E2E"/>
    <w:rsid w:val="00A64BEC"/>
    <w:rsid w:val="00B61B38"/>
    <w:rsid w:val="00CF01F1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0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656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656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472</Words>
  <Characters>2697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Татарский кабинет</cp:lastModifiedBy>
  <cp:revision>10</cp:revision>
  <dcterms:created xsi:type="dcterms:W3CDTF">2017-10-10T17:23:00Z</dcterms:created>
  <dcterms:modified xsi:type="dcterms:W3CDTF">2014-01-06T12:37:00Z</dcterms:modified>
</cp:coreProperties>
</file>